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8A" w:rsidRDefault="0094128F" w:rsidP="00F67885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Atelier </w:t>
      </w:r>
      <w:r w:rsidR="0006411D">
        <w:rPr>
          <w:b/>
          <w:sz w:val="28"/>
          <w:u w:val="single"/>
        </w:rPr>
        <w:t>3</w:t>
      </w:r>
      <w:r w:rsidR="00524CCC">
        <w:rPr>
          <w:b/>
          <w:sz w:val="28"/>
          <w:u w:val="single"/>
        </w:rPr>
        <w:t>b</w:t>
      </w:r>
      <w:r w:rsidR="0006411D">
        <w:rPr>
          <w:b/>
          <w:sz w:val="28"/>
          <w:u w:val="single"/>
        </w:rPr>
        <w:t xml:space="preserve"> : </w:t>
      </w:r>
      <w:r w:rsidR="00524CCC">
        <w:rPr>
          <w:b/>
          <w:sz w:val="28"/>
          <w:u w:val="single"/>
        </w:rPr>
        <w:t>Utiliser un capteur de lumière</w:t>
      </w:r>
      <w:r w:rsidR="003115A0">
        <w:rPr>
          <w:b/>
          <w:sz w:val="28"/>
          <w:u w:val="single"/>
        </w:rPr>
        <w:t xml:space="preserve"> – Partie 2. </w:t>
      </w:r>
    </w:p>
    <w:p w:rsidR="00E05FF7" w:rsidRPr="00E05FF7" w:rsidRDefault="00E05FF7" w:rsidP="00E05FF7">
      <w:pPr>
        <w:rPr>
          <w:bCs/>
        </w:rPr>
      </w:pPr>
      <w:r>
        <w:rPr>
          <w:b/>
          <w:u w:val="single"/>
        </w:rPr>
        <w:t>Objectifs :</w:t>
      </w:r>
      <w:r w:rsidRPr="00345ECC">
        <w:rPr>
          <w:b/>
        </w:rPr>
        <w:t xml:space="preserve"> </w:t>
      </w:r>
      <w:r>
        <w:rPr>
          <w:bCs/>
        </w:rPr>
        <w:t xml:space="preserve">Allumer la DEL à la condition qu’il n’y ait plus de lumière </w:t>
      </w:r>
      <w:r w:rsidR="00CB7624">
        <w:rPr>
          <w:bCs/>
        </w:rPr>
        <w:t xml:space="preserve">captée </w:t>
      </w:r>
      <w:r>
        <w:rPr>
          <w:bCs/>
        </w:rPr>
        <w:t xml:space="preserve">par la photorésistance. </w:t>
      </w:r>
    </w:p>
    <w:p w:rsidR="00F67885" w:rsidRDefault="008226A1" w:rsidP="00F6788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B6C7E" wp14:editId="5F2DE999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3663" cy="4772025"/>
                <wp:effectExtent l="0" t="0" r="1460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3" cy="477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5EEE" w:rsidRDefault="002E5EEE" w:rsidP="008226A1"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1 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t xml:space="preserve"> Schéma du montage.  </w:t>
                            </w:r>
                          </w:p>
                          <w:p w:rsidR="002E5EEE" w:rsidRDefault="002E5EEE" w:rsidP="008226A1">
                            <w:r>
                              <w:t>Utiliser les ports 13 et GND pour connecter en série la DEL avec une résistance de 220 Ω.</w:t>
                            </w:r>
                          </w:p>
                          <w:p w:rsidR="002E5EEE" w:rsidRDefault="002E5EEE" w:rsidP="008226A1">
                            <w:r>
                              <w:t>Utiliser l’entr</w:t>
                            </w:r>
                            <w:r w:rsidR="00CB7624">
                              <w:t>é</w:t>
                            </w:r>
                            <w:r>
                              <w:t xml:space="preserve">e Analogique A0 pour connecter la photorésistance avec une résistance de 10 kΩ. </w:t>
                            </w:r>
                          </w:p>
                          <w:p w:rsidR="002E5EEE" w:rsidRDefault="002E5EEE" w:rsidP="000641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486275" cy="3600333"/>
                                  <wp:effectExtent l="0" t="0" r="0" b="635"/>
                                  <wp:docPr id="6" name="Image 6" descr="RÃ©sultat de recherche d'images pour &quot;led photoresistance arduino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led photoresistance arduino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0532" cy="3603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5EEE" w:rsidRDefault="002E5EEE" w:rsidP="0082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6C7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2.2pt;width:507.4pt;height:375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" fillcolor="white [3201]" strokeweight=".5pt">
                <v:textbox>
                  <w:txbxContent>
                    <w:p w:rsidR="002E5EEE" w:rsidRDefault="002E5EEE" w:rsidP="008226A1">
                      <w:r w:rsidRPr="00F67885">
                        <w:rPr>
                          <w:b/>
                          <w:u w:val="single"/>
                        </w:rPr>
                        <w:t xml:space="preserve">Document </w:t>
                      </w:r>
                      <w:r>
                        <w:rPr>
                          <w:b/>
                          <w:u w:val="single"/>
                        </w:rPr>
                        <w:t xml:space="preserve">1 </w:t>
                      </w:r>
                      <w:r w:rsidRPr="00F67885">
                        <w:rPr>
                          <w:b/>
                          <w:u w:val="single"/>
                        </w:rPr>
                        <w:t>:</w:t>
                      </w:r>
                      <w:r>
                        <w:t xml:space="preserve"> Schéma du montage.  </w:t>
                      </w:r>
                    </w:p>
                    <w:p w:rsidR="002E5EEE" w:rsidRDefault="002E5EEE" w:rsidP="008226A1">
                      <w:r>
                        <w:t>Utiliser les ports 13 et GND pour connecter en série la DEL avec une résistance de 220 Ω.</w:t>
                      </w:r>
                    </w:p>
                    <w:p w:rsidR="002E5EEE" w:rsidRDefault="002E5EEE" w:rsidP="008226A1">
                      <w:r>
                        <w:t>Utiliser l’entr</w:t>
                      </w:r>
                      <w:r w:rsidR="00CB7624">
                        <w:t>é</w:t>
                      </w:r>
                      <w:r>
                        <w:t xml:space="preserve">e Analogique A0 pour connecter la photorésistance avec une résistance de 10 kΩ. </w:t>
                      </w:r>
                    </w:p>
                    <w:p w:rsidR="002E5EEE" w:rsidRDefault="002E5EEE" w:rsidP="0006411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486275" cy="3600333"/>
                            <wp:effectExtent l="0" t="0" r="0" b="635"/>
                            <wp:docPr id="6" name="Image 6" descr="RÃ©sultat de recherche d'images pour &quot;led photoresistance arduino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led photoresistance arduino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0532" cy="3603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5EEE" w:rsidRDefault="002E5EEE" w:rsidP="008226A1"/>
                  </w:txbxContent>
                </v:textbox>
                <w10:wrap anchorx="margin"/>
              </v:shape>
            </w:pict>
          </mc:Fallback>
        </mc:AlternateContent>
      </w:r>
    </w:p>
    <w:p w:rsidR="00CA77FF" w:rsidRDefault="00CA77FF" w:rsidP="00F67885"/>
    <w:p w:rsidR="00CA77FF" w:rsidRDefault="00CA77FF" w:rsidP="00F67885"/>
    <w:p w:rsidR="00CA77FF" w:rsidRDefault="008226A1" w:rsidP="00F67885"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EE970" id="Rectangle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bLx8XPMBAADS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:rsidR="008226A1" w:rsidRDefault="008226A1" w:rsidP="00F67885"/>
    <w:p w:rsidR="00F67885" w:rsidRDefault="00702E5D" w:rsidP="00F678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3502660</wp:posOffset>
                </wp:positionV>
                <wp:extent cx="6443345" cy="4048125"/>
                <wp:effectExtent l="0" t="0" r="1460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45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5EEE" w:rsidRDefault="002E5EEE"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>
                              <w:t xml:space="preserve"> Fonctions utiles.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7400"/>
                            </w:tblGrid>
                            <w:tr w:rsidR="002E5EEE" w:rsidTr="00345ECC">
                              <w:tc>
                                <w:tcPr>
                                  <w:tcW w:w="2376" w:type="dxa"/>
                                </w:tcPr>
                                <w:p w:rsidR="002E5EEE" w:rsidRPr="00CA77FF" w:rsidRDefault="002E5EEE" w:rsidP="00CA77F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77FF">
                                    <w:rPr>
                                      <w:b/>
                                      <w:u w:val="single"/>
                                    </w:rPr>
                                    <w:t>Fonction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2E5EEE" w:rsidRPr="00CA77FF" w:rsidRDefault="002E5EEE" w:rsidP="00CA77F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77FF">
                                    <w:rPr>
                                      <w:b/>
                                      <w:u w:val="single"/>
                                    </w:rPr>
                                    <w:t>Rôle</w:t>
                                  </w:r>
                                </w:p>
                              </w:tc>
                            </w:tr>
                            <w:tr w:rsidR="002E5EEE" w:rsidTr="00345ECC">
                              <w:tc>
                                <w:tcPr>
                                  <w:tcW w:w="2376" w:type="dxa"/>
                                </w:tcPr>
                                <w:p w:rsidR="002E5EEE" w:rsidRPr="00E05FF7" w:rsidRDefault="002E5EEE" w:rsidP="00CA77FF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E05FF7">
                                    <w:rPr>
                                      <w:bCs/>
                                    </w:rPr>
                                    <w:t>&lt;  &gt;  =</w:t>
                                  </w:r>
                                  <w:r w:rsidR="00CB7624">
                                    <w:rPr>
                                      <w:bCs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2E5EEE" w:rsidRPr="00137DA9" w:rsidRDefault="002E5EEE" w:rsidP="00137DA9">
                                  <w:pPr>
                                    <w:rPr>
                                      <w:bCs/>
                                    </w:rPr>
                                  </w:pPr>
                                  <w:r w:rsidRPr="00137DA9">
                                    <w:rPr>
                                      <w:bCs/>
                                    </w:rPr>
                                    <w:t xml:space="preserve">Permet d’effectuer des comparaisons, de créer des conditions. </w:t>
                                  </w:r>
                                </w:p>
                              </w:tc>
                            </w:tr>
                            <w:tr w:rsidR="002E5EEE" w:rsidTr="00345ECC">
                              <w:tc>
                                <w:tcPr>
                                  <w:tcW w:w="2376" w:type="dxa"/>
                                </w:tcPr>
                                <w:p w:rsidR="002E5EEE" w:rsidRDefault="00CB7624" w:rsidP="007D4A7A">
                                  <w:proofErr w:type="gramStart"/>
                                  <w:r>
                                    <w:t>if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="002E5EEE"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2E5EEE">
                                    <w:t>) {</w:t>
                                  </w:r>
                                </w:p>
                                <w:p w:rsidR="002E5EEE" w:rsidRPr="00137DA9" w:rsidRDefault="00CB7624" w:rsidP="007D4A7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</w:p>
                                <w:p w:rsidR="002E5EEE" w:rsidRDefault="002E5EEE" w:rsidP="007D4A7A">
                                  <w:r>
                                    <w:t>} </w:t>
                                  </w:r>
                                </w:p>
                                <w:p w:rsidR="002E5EEE" w:rsidRDefault="007016E2" w:rsidP="007D4A7A">
                                  <w:proofErr w:type="spellStart"/>
                                  <w:r>
                                    <w:t>e</w:t>
                                  </w:r>
                                  <w:r w:rsidR="002E5EEE">
                                    <w:t>lse</w:t>
                                  </w:r>
                                  <w:proofErr w:type="spellEnd"/>
                                  <w:r w:rsidR="002E5EEE">
                                    <w:t xml:space="preserve"> {</w:t>
                                  </w:r>
                                </w:p>
                                <w:p w:rsidR="002E5EEE" w:rsidRPr="00137DA9" w:rsidRDefault="00CB7624" w:rsidP="007D4A7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3"/>
                                  </w:r>
                                </w:p>
                                <w:p w:rsidR="002E5EEE" w:rsidRPr="007D4A7A" w:rsidRDefault="002E5EEE" w:rsidP="007D4A7A">
                                  <w:r>
                                    <w:t>} 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2E5EEE" w:rsidRDefault="002E5EEE" w:rsidP="007D4A7A">
                                  <w:r>
                                    <w:t xml:space="preserve">Permet de créer des instructions conditionnelles.  </w:t>
                                  </w:r>
                                </w:p>
                                <w:p w:rsidR="002E5EEE" w:rsidRDefault="00CB7624" w:rsidP="007D4A7A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2E5EEE">
                                    <w:t xml:space="preserve"> : Ecrire la condition. </w:t>
                                  </w:r>
                                </w:p>
                                <w:p w:rsidR="002E5EEE" w:rsidRDefault="00CB7624" w:rsidP="007D4A7A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 w:rsidR="002E5EEE">
                                    <w:t xml:space="preserve"> : Ecrire les instructions à effectuer si la condition est vraie. </w:t>
                                  </w:r>
                                </w:p>
                                <w:p w:rsidR="002E5EEE" w:rsidRPr="007D4A7A" w:rsidRDefault="00CB7624" w:rsidP="007D4A7A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3"/>
                                  </w:r>
                                  <w:r w:rsidR="002E5EEE">
                                    <w:rPr>
                                      <w:b/>
                                      <w:bCs/>
                                    </w:rPr>
                                    <w:t> </w:t>
                                  </w:r>
                                  <w:r w:rsidR="002E5EEE">
                                    <w:t xml:space="preserve">: Ecrire les instructions à effectuer si la condition est fausse. </w:t>
                                  </w:r>
                                </w:p>
                              </w:tc>
                            </w:tr>
                            <w:tr w:rsidR="002E5EEE" w:rsidTr="00345ECC">
                              <w:tc>
                                <w:tcPr>
                                  <w:tcW w:w="2376" w:type="dxa"/>
                                </w:tcPr>
                                <w:p w:rsidR="002E5EEE" w:rsidRDefault="002E5EEE"/>
                                <w:p w:rsidR="002E5EEE" w:rsidRDefault="002E5EEE" w:rsidP="00CB7624">
                                  <w:proofErr w:type="spellStart"/>
                                  <w:proofErr w:type="gramStart"/>
                                  <w:r>
                                    <w:t>digitalWrite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proofErr w:type="gramEnd"/>
                                  <w:r w:rsidR="00CB7624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t xml:space="preserve">, </w:t>
                                  </w:r>
                                  <w:r w:rsidR="00CB7624"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>
                                    <w:t>) ;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2E5EEE" w:rsidRDefault="002E5EEE">
                                  <w:r>
                                    <w:t xml:space="preserve">Permet de </w:t>
                                  </w:r>
                                  <w:r w:rsidR="00CB7624">
                                    <w:t xml:space="preserve">fixer </w:t>
                                  </w:r>
                                  <w:r>
                                    <w:t xml:space="preserve">l’état du port de connexion. </w:t>
                                  </w:r>
                                </w:p>
                                <w:p w:rsidR="002E5EEE" w:rsidRDefault="00CB7624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2E5EEE">
                                    <w:t xml:space="preserve"> : Ecrire le numéro du port concerné.  </w:t>
                                  </w:r>
                                </w:p>
                                <w:p w:rsidR="002E5EEE" w:rsidRDefault="00CB7624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 w:rsidR="002E5EEE">
                                    <w:t xml:space="preserve"> : Ecrire </w:t>
                                  </w:r>
                                  <w:r w:rsidR="002E5EEE" w:rsidRPr="008226A1">
                                    <w:rPr>
                                      <w:b/>
                                      <w:bCs/>
                                    </w:rPr>
                                    <w:t>HIGH</w:t>
                                  </w:r>
                                  <w:r w:rsidR="002E5EEE">
                                    <w:t xml:space="preserve"> pour un état haut (1</w:t>
                                  </w:r>
                                  <w:r>
                                    <w:t xml:space="preserve"> logique, soit 5V électrique</w:t>
                                  </w:r>
                                  <w:r w:rsidR="002E5EEE">
                                    <w:t>)</w:t>
                                  </w:r>
                                </w:p>
                                <w:p w:rsidR="002E5EEE" w:rsidRDefault="002E5EEE">
                                  <w:r>
                                    <w:t xml:space="preserve">     Ecrire </w:t>
                                  </w:r>
                                  <w:r w:rsidRPr="008226A1">
                                    <w:rPr>
                                      <w:b/>
                                      <w:bCs/>
                                    </w:rPr>
                                    <w:t>LOW</w:t>
                                  </w:r>
                                  <w:r>
                                    <w:t xml:space="preserve"> pour un état bas (0</w:t>
                                  </w:r>
                                  <w:r w:rsidR="00CB7624">
                                    <w:t xml:space="preserve"> logique, soit 0V électrique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2E5EEE" w:rsidTr="00345ECC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2E5EEE" w:rsidRDefault="002E5EEE" w:rsidP="00CB7624">
                                  <w:proofErr w:type="spellStart"/>
                                  <w:proofErr w:type="gramStart"/>
                                  <w:r>
                                    <w:t>delay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proofErr w:type="gramEnd"/>
                                  <w:r w:rsidR="00CB7624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t>) ;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2E5EEE" w:rsidRDefault="002E5EEE">
                                  <w:r>
                                    <w:t xml:space="preserve">Permet de programmer une temporisation. </w:t>
                                  </w:r>
                                </w:p>
                                <w:p w:rsidR="002E5EEE" w:rsidRDefault="00CB7624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2E5EEE">
                                    <w:t xml:space="preserve"> : Ecrire la durée en milliseconde. </w:t>
                                  </w:r>
                                </w:p>
                                <w:p w:rsidR="002E5EEE" w:rsidRDefault="002E5EEE">
                                  <w:proofErr w:type="spellStart"/>
                                  <w:r>
                                    <w:t>delay</w:t>
                                  </w:r>
                                  <w:proofErr w:type="spellEnd"/>
                                  <w:r>
                                    <w:t xml:space="preserve">(1000) correspondra à 1000 ms d’attente. </w:t>
                                  </w:r>
                                </w:p>
                              </w:tc>
                            </w:tr>
                            <w:tr w:rsidR="002E5EEE" w:rsidTr="00345ECC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2E5EEE" w:rsidRDefault="002E5EEE" w:rsidP="00A27434"/>
                                <w:p w:rsidR="002E5EEE" w:rsidRPr="007D4A7A" w:rsidRDefault="002E5EEE" w:rsidP="00CB7624">
                                  <w:proofErr w:type="spellStart"/>
                                  <w:proofErr w:type="gramStart"/>
                                  <w:r>
                                    <w:t>pinMode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(</w:t>
                                  </w:r>
                                  <w:r w:rsidR="00CB7624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t xml:space="preserve">, </w:t>
                                  </w:r>
                                  <w:r w:rsidR="00CB7624"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>
                                    <w:t>) ;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2E5EEE" w:rsidRDefault="002E5EEE" w:rsidP="00A27434">
                                  <w:r>
                                    <w:t>Permet de configurer le port de connexion de la carte</w:t>
                                  </w:r>
                                  <w:r w:rsidR="00CB7624">
                                    <w:t xml:space="preserve"> en entrée ou en sortie</w:t>
                                  </w:r>
                                  <w:r>
                                    <w:t xml:space="preserve">. </w:t>
                                  </w:r>
                                </w:p>
                                <w:p w:rsidR="002E5EEE" w:rsidRDefault="00CB7624" w:rsidP="00A27434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2E5EEE">
                                    <w:t> : Ecrire le numéro du port de la carte à configurer (1,</w:t>
                                  </w:r>
                                  <w:r>
                                    <w:t xml:space="preserve"> </w:t>
                                  </w:r>
                                  <w:r w:rsidR="002E5EEE">
                                    <w:t>2,</w:t>
                                  </w:r>
                                  <w:r>
                                    <w:t xml:space="preserve"> </w:t>
                                  </w:r>
                                  <w:r w:rsidR="002E5EEE">
                                    <w:t>3,</w:t>
                                  </w:r>
                                  <w:r>
                                    <w:t xml:space="preserve"> </w:t>
                                  </w:r>
                                  <w:r w:rsidR="002E5EEE">
                                    <w:t>4)</w:t>
                                  </w:r>
                                </w:p>
                                <w:p w:rsidR="002E5EEE" w:rsidRDefault="00CB7624" w:rsidP="00A27434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 w:rsidR="002E5EEE">
                                    <w:t xml:space="preserve"> : Ecrire </w:t>
                                  </w:r>
                                  <w:r w:rsidR="002E5EEE" w:rsidRPr="008226A1">
                                    <w:rPr>
                                      <w:b/>
                                      <w:bCs/>
                                    </w:rPr>
                                    <w:t>OUTPUT</w:t>
                                  </w:r>
                                  <w:r w:rsidR="002E5EEE">
                                    <w:t xml:space="preserve"> pour que le port soit une sortie.  </w:t>
                                  </w:r>
                                </w:p>
                                <w:p w:rsidR="002E5EEE" w:rsidRDefault="002E5EEE" w:rsidP="00A27434">
                                  <w:r>
                                    <w:t xml:space="preserve">      Ecrire </w:t>
                                  </w:r>
                                  <w:r w:rsidRPr="008226A1">
                                    <w:rPr>
                                      <w:b/>
                                      <w:bCs/>
                                    </w:rPr>
                                    <w:t>INPUT</w:t>
                                  </w:r>
                                  <w:r>
                                    <w:t xml:space="preserve"> pour que le port soit une entrée.  </w:t>
                                  </w:r>
                                </w:p>
                                <w:p w:rsidR="002E5EEE" w:rsidRPr="007D4A7A" w:rsidRDefault="002E5EEE" w:rsidP="00A27434">
                                  <w:r w:rsidRPr="007D4A7A"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2E5EEE" w:rsidRPr="0006411D" w:rsidRDefault="002E5EEE"/>
                          <w:p w:rsidR="002E5EEE" w:rsidRPr="0006411D" w:rsidRDefault="002E5E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0;margin-top:275.8pt;width:507.35pt;height:31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" fillcolor="white [3201]" strokeweight=".5pt">
                <v:textbox>
                  <w:txbxContent>
                    <w:p w:rsidR="002E5EEE" w:rsidRDefault="002E5EEE">
                      <w:r w:rsidRPr="00F67885">
                        <w:rPr>
                          <w:b/>
                          <w:u w:val="single"/>
                        </w:rPr>
                        <w:t xml:space="preserve">Document </w:t>
                      </w:r>
                      <w:r>
                        <w:rPr>
                          <w:b/>
                          <w:u w:val="single"/>
                        </w:rPr>
                        <w:t>2</w:t>
                      </w:r>
                      <w:r w:rsidRPr="00F67885">
                        <w:rPr>
                          <w:b/>
                          <w:u w:val="single"/>
                        </w:rPr>
                        <w:t> :</w:t>
                      </w:r>
                      <w:r>
                        <w:t xml:space="preserve"> Fonctions utiles.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7400"/>
                      </w:tblGrid>
                      <w:tr w:rsidR="002E5EEE" w:rsidTr="00345ECC">
                        <w:tc>
                          <w:tcPr>
                            <w:tcW w:w="2376" w:type="dxa"/>
                          </w:tcPr>
                          <w:p w:rsidR="002E5EEE" w:rsidRPr="00CA77FF" w:rsidRDefault="002E5EEE" w:rsidP="00CA77F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77FF">
                              <w:rPr>
                                <w:b/>
                                <w:u w:val="single"/>
                              </w:rPr>
                              <w:t>Fonction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2E5EEE" w:rsidRPr="00CA77FF" w:rsidRDefault="002E5EEE" w:rsidP="00CA77F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77FF">
                              <w:rPr>
                                <w:b/>
                                <w:u w:val="single"/>
                              </w:rPr>
                              <w:t>Rôle</w:t>
                            </w:r>
                          </w:p>
                        </w:tc>
                      </w:tr>
                      <w:tr w:rsidR="002E5EEE" w:rsidTr="00345ECC">
                        <w:tc>
                          <w:tcPr>
                            <w:tcW w:w="2376" w:type="dxa"/>
                          </w:tcPr>
                          <w:p w:rsidR="002E5EEE" w:rsidRPr="00E05FF7" w:rsidRDefault="002E5EEE" w:rsidP="00CA77FF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E05FF7">
                              <w:rPr>
                                <w:bCs/>
                              </w:rPr>
                              <w:t>&lt;  &gt;  =</w:t>
                            </w:r>
                            <w:r w:rsidR="00CB7624">
                              <w:rPr>
                                <w:bCs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2E5EEE" w:rsidRPr="00137DA9" w:rsidRDefault="002E5EEE" w:rsidP="00137DA9">
                            <w:pPr>
                              <w:rPr>
                                <w:bCs/>
                              </w:rPr>
                            </w:pPr>
                            <w:r w:rsidRPr="00137DA9">
                              <w:rPr>
                                <w:bCs/>
                              </w:rPr>
                              <w:t xml:space="preserve">Permet d’effectuer des comparaisons, de créer des conditions. </w:t>
                            </w:r>
                          </w:p>
                        </w:tc>
                      </w:tr>
                      <w:tr w:rsidR="002E5EEE" w:rsidTr="00345ECC">
                        <w:tc>
                          <w:tcPr>
                            <w:tcW w:w="2376" w:type="dxa"/>
                          </w:tcPr>
                          <w:p w:rsidR="002E5EEE" w:rsidRDefault="00CB7624" w:rsidP="007D4A7A"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</w:t>
                            </w:r>
                            <w:r w:rsidR="002E5EEE">
                              <w:t>(</w:t>
                            </w:r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2E5EEE">
                              <w:t>) {</w:t>
                            </w:r>
                          </w:p>
                          <w:p w:rsidR="002E5EEE" w:rsidRPr="00137DA9" w:rsidRDefault="00CB7624" w:rsidP="007D4A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</w:p>
                          <w:p w:rsidR="002E5EEE" w:rsidRDefault="002E5EEE" w:rsidP="007D4A7A">
                            <w:r>
                              <w:t>} </w:t>
                            </w:r>
                          </w:p>
                          <w:p w:rsidR="002E5EEE" w:rsidRDefault="007016E2" w:rsidP="007D4A7A">
                            <w:proofErr w:type="spellStart"/>
                            <w:r>
                              <w:t>e</w:t>
                            </w:r>
                            <w:r w:rsidR="002E5EEE">
                              <w:t>lse</w:t>
                            </w:r>
                            <w:proofErr w:type="spellEnd"/>
                            <w:r w:rsidR="002E5EEE">
                              <w:t xml:space="preserve"> {</w:t>
                            </w:r>
                          </w:p>
                          <w:p w:rsidR="002E5EEE" w:rsidRPr="00137DA9" w:rsidRDefault="00CB7624" w:rsidP="007D4A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Wingdings" w:char="F083"/>
                            </w:r>
                          </w:p>
                          <w:p w:rsidR="002E5EEE" w:rsidRPr="007D4A7A" w:rsidRDefault="002E5EEE" w:rsidP="007D4A7A">
                            <w:r>
                              <w:t>} 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2E5EEE" w:rsidRDefault="002E5EEE" w:rsidP="007D4A7A">
                            <w:r>
                              <w:t xml:space="preserve">Permet de créer des instructions conditionnelles.  </w:t>
                            </w:r>
                          </w:p>
                          <w:p w:rsidR="002E5EEE" w:rsidRDefault="00CB7624" w:rsidP="007D4A7A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2E5EEE">
                              <w:t xml:space="preserve"> : Ecrire la condition. </w:t>
                            </w:r>
                          </w:p>
                          <w:p w:rsidR="002E5EEE" w:rsidRDefault="00CB7624" w:rsidP="007D4A7A">
                            <w:r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 w:rsidR="002E5EEE">
                              <w:t xml:space="preserve"> : Ecrire les instructions à effectuer si la condition est vraie. </w:t>
                            </w:r>
                          </w:p>
                          <w:p w:rsidR="002E5EEE" w:rsidRPr="007D4A7A" w:rsidRDefault="00CB7624" w:rsidP="007D4A7A">
                            <w:r>
                              <w:rPr>
                                <w:b/>
                                <w:bCs/>
                              </w:rPr>
                              <w:sym w:font="Wingdings" w:char="F083"/>
                            </w:r>
                            <w:r w:rsidR="002E5EEE">
                              <w:rPr>
                                <w:b/>
                                <w:bCs/>
                              </w:rPr>
                              <w:t> </w:t>
                            </w:r>
                            <w:r w:rsidR="002E5EEE">
                              <w:t xml:space="preserve">: Ecrire les instructions à effectuer si la condition est fausse. </w:t>
                            </w:r>
                          </w:p>
                        </w:tc>
                      </w:tr>
                      <w:tr w:rsidR="002E5EEE" w:rsidTr="00345ECC">
                        <w:tc>
                          <w:tcPr>
                            <w:tcW w:w="2376" w:type="dxa"/>
                          </w:tcPr>
                          <w:p w:rsidR="002E5EEE" w:rsidRDefault="002E5EEE"/>
                          <w:p w:rsidR="002E5EEE" w:rsidRDefault="002E5EEE" w:rsidP="00CB7624">
                            <w:proofErr w:type="spellStart"/>
                            <w:proofErr w:type="gramStart"/>
                            <w:r>
                              <w:t>digitalWrite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 w:rsidR="00CB7624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t xml:space="preserve">, </w:t>
                            </w:r>
                            <w:r w:rsidR="00CB7624"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>
                              <w:t>) ;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2E5EEE" w:rsidRDefault="002E5EEE">
                            <w:r>
                              <w:t xml:space="preserve">Permet de </w:t>
                            </w:r>
                            <w:r w:rsidR="00CB7624">
                              <w:t xml:space="preserve">fixer </w:t>
                            </w:r>
                            <w:r>
                              <w:t xml:space="preserve">l’état du port de connexion. </w:t>
                            </w:r>
                          </w:p>
                          <w:p w:rsidR="002E5EEE" w:rsidRDefault="00CB7624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2E5EEE">
                              <w:t xml:space="preserve"> : Ecrire le numéro du port concerné.  </w:t>
                            </w:r>
                          </w:p>
                          <w:p w:rsidR="002E5EEE" w:rsidRDefault="00CB7624">
                            <w:r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 w:rsidR="002E5EEE">
                              <w:t xml:space="preserve"> : Ecrire </w:t>
                            </w:r>
                            <w:r w:rsidR="002E5EEE" w:rsidRPr="008226A1">
                              <w:rPr>
                                <w:b/>
                                <w:bCs/>
                              </w:rPr>
                              <w:t>HIGH</w:t>
                            </w:r>
                            <w:r w:rsidR="002E5EEE">
                              <w:t xml:space="preserve"> pour un état haut (1</w:t>
                            </w:r>
                            <w:r>
                              <w:t xml:space="preserve"> logique, soit 5V électrique</w:t>
                            </w:r>
                            <w:r w:rsidR="002E5EEE">
                              <w:t>)</w:t>
                            </w:r>
                          </w:p>
                          <w:p w:rsidR="002E5EEE" w:rsidRDefault="002E5EEE">
                            <w:r>
                              <w:t xml:space="preserve">     Ecrire </w:t>
                            </w:r>
                            <w:r w:rsidRPr="008226A1">
                              <w:rPr>
                                <w:b/>
                                <w:bCs/>
                              </w:rPr>
                              <w:t>LOW</w:t>
                            </w:r>
                            <w:r>
                              <w:t xml:space="preserve"> pour un état bas (0</w:t>
                            </w:r>
                            <w:r w:rsidR="00CB7624">
                              <w:t xml:space="preserve"> logique, soit 0V électrique</w:t>
                            </w:r>
                            <w:r>
                              <w:t>)</w:t>
                            </w:r>
                          </w:p>
                        </w:tc>
                      </w:tr>
                      <w:tr w:rsidR="002E5EEE" w:rsidTr="00345ECC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2E5EEE" w:rsidRDefault="002E5EEE" w:rsidP="00CB7624">
                            <w:proofErr w:type="spellStart"/>
                            <w:proofErr w:type="gramStart"/>
                            <w:r>
                              <w:t>delay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 w:rsidR="00CB7624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t>) ;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2E5EEE" w:rsidRDefault="002E5EEE">
                            <w:r>
                              <w:t xml:space="preserve">Permet de programmer une temporisation. </w:t>
                            </w:r>
                          </w:p>
                          <w:p w:rsidR="002E5EEE" w:rsidRDefault="00CB7624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2E5EEE">
                              <w:t xml:space="preserve"> : Ecrire la durée en milliseconde. </w:t>
                            </w:r>
                          </w:p>
                          <w:p w:rsidR="002E5EEE" w:rsidRDefault="002E5EEE">
                            <w:proofErr w:type="spellStart"/>
                            <w:r>
                              <w:t>delay</w:t>
                            </w:r>
                            <w:proofErr w:type="spellEnd"/>
                            <w:r>
                              <w:t xml:space="preserve">(1000) correspondra à 1000 ms d’attente. </w:t>
                            </w:r>
                          </w:p>
                        </w:tc>
                      </w:tr>
                      <w:tr w:rsidR="002E5EEE" w:rsidTr="00345ECC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2E5EEE" w:rsidRDefault="002E5EEE" w:rsidP="00A27434"/>
                          <w:p w:rsidR="002E5EEE" w:rsidRPr="007D4A7A" w:rsidRDefault="002E5EEE" w:rsidP="00CB7624">
                            <w:proofErr w:type="spellStart"/>
                            <w:proofErr w:type="gramStart"/>
                            <w:r>
                              <w:t>pinMode</w:t>
                            </w:r>
                            <w:proofErr w:type="spellEnd"/>
                            <w:proofErr w:type="gramEnd"/>
                            <w:r>
                              <w:t xml:space="preserve"> (</w:t>
                            </w:r>
                            <w:r w:rsidR="00CB7624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t xml:space="preserve">, </w:t>
                            </w:r>
                            <w:r w:rsidR="00CB7624"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>
                              <w:t>) ;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2E5EEE" w:rsidRDefault="002E5EEE" w:rsidP="00A27434">
                            <w:r>
                              <w:t>Permet de configurer le port de connexion de la carte</w:t>
                            </w:r>
                            <w:r w:rsidR="00CB7624">
                              <w:t xml:space="preserve"> en entrée ou en sortie</w:t>
                            </w:r>
                            <w:r>
                              <w:t xml:space="preserve">. </w:t>
                            </w:r>
                          </w:p>
                          <w:p w:rsidR="002E5EEE" w:rsidRDefault="00CB7624" w:rsidP="00A27434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2E5EEE">
                              <w:t> : Ecrire le numéro du port de la carte à configurer (1,</w:t>
                            </w:r>
                            <w:r>
                              <w:t xml:space="preserve"> </w:t>
                            </w:r>
                            <w:r w:rsidR="002E5EEE">
                              <w:t>2,</w:t>
                            </w:r>
                            <w:r>
                              <w:t xml:space="preserve"> </w:t>
                            </w:r>
                            <w:r w:rsidR="002E5EEE">
                              <w:t>3,</w:t>
                            </w:r>
                            <w:r>
                              <w:t xml:space="preserve"> </w:t>
                            </w:r>
                            <w:r w:rsidR="002E5EEE">
                              <w:t>4)</w:t>
                            </w:r>
                          </w:p>
                          <w:p w:rsidR="002E5EEE" w:rsidRDefault="00CB7624" w:rsidP="00A27434">
                            <w:r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 w:rsidR="002E5EEE">
                              <w:t xml:space="preserve"> : Ecrire </w:t>
                            </w:r>
                            <w:r w:rsidR="002E5EEE" w:rsidRPr="008226A1">
                              <w:rPr>
                                <w:b/>
                                <w:bCs/>
                              </w:rPr>
                              <w:t>OUTPUT</w:t>
                            </w:r>
                            <w:r w:rsidR="002E5EEE">
                              <w:t xml:space="preserve"> pour que le port soit une sortie.  </w:t>
                            </w:r>
                          </w:p>
                          <w:p w:rsidR="002E5EEE" w:rsidRDefault="002E5EEE" w:rsidP="00A27434">
                            <w:r>
                              <w:t xml:space="preserve">      Ecrire </w:t>
                            </w:r>
                            <w:r w:rsidRPr="008226A1">
                              <w:rPr>
                                <w:b/>
                                <w:bCs/>
                              </w:rPr>
                              <w:t>INPUT</w:t>
                            </w:r>
                            <w:r>
                              <w:t xml:space="preserve"> pour que le port soit une entrée.  </w:t>
                            </w:r>
                          </w:p>
                          <w:p w:rsidR="002E5EEE" w:rsidRPr="007D4A7A" w:rsidRDefault="002E5EEE" w:rsidP="00A27434">
                            <w:r w:rsidRPr="007D4A7A">
                              <w:t xml:space="preserve"> </w:t>
                            </w:r>
                          </w:p>
                        </w:tc>
                      </w:tr>
                    </w:tbl>
                    <w:p w:rsidR="002E5EEE" w:rsidRPr="0006411D" w:rsidRDefault="002E5EEE"/>
                    <w:p w:rsidR="002E5EEE" w:rsidRPr="0006411D" w:rsidRDefault="002E5EEE"/>
                  </w:txbxContent>
                </v:textbox>
                <w10:wrap anchorx="margin"/>
              </v:shape>
            </w:pict>
          </mc:Fallback>
        </mc:AlternateContent>
      </w:r>
    </w:p>
    <w:sectPr w:rsidR="00F67885" w:rsidSect="00F6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6072"/>
    <w:multiLevelType w:val="hybridMultilevel"/>
    <w:tmpl w:val="F98C23FE"/>
    <w:lvl w:ilvl="0" w:tplc="7F4E6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85"/>
    <w:rsid w:val="0006411D"/>
    <w:rsid w:val="0007386B"/>
    <w:rsid w:val="00137DA9"/>
    <w:rsid w:val="001C275A"/>
    <w:rsid w:val="002E5EEE"/>
    <w:rsid w:val="003115A0"/>
    <w:rsid w:val="00345ECC"/>
    <w:rsid w:val="003E6FBA"/>
    <w:rsid w:val="00524CCC"/>
    <w:rsid w:val="007016E2"/>
    <w:rsid w:val="00702E5D"/>
    <w:rsid w:val="007D4A7A"/>
    <w:rsid w:val="008226A1"/>
    <w:rsid w:val="008E1639"/>
    <w:rsid w:val="0094128F"/>
    <w:rsid w:val="00947E96"/>
    <w:rsid w:val="00A27434"/>
    <w:rsid w:val="00B15979"/>
    <w:rsid w:val="00CA77FF"/>
    <w:rsid w:val="00CB7624"/>
    <w:rsid w:val="00DB41C8"/>
    <w:rsid w:val="00E05FF7"/>
    <w:rsid w:val="00E7428A"/>
    <w:rsid w:val="00F67885"/>
    <w:rsid w:val="00F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22B28-BED0-48DB-9BB0-8A093813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A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70AF9"/>
    <w:pPr>
      <w:ind w:left="720"/>
      <w:contextualSpacing/>
    </w:pPr>
  </w:style>
  <w:style w:type="character" w:styleId="CodeHTML">
    <w:name w:val="HTML Code"/>
    <w:basedOn w:val="Policepardfaut"/>
    <w:uiPriority w:val="99"/>
    <w:semiHidden/>
    <w:unhideWhenUsed/>
    <w:rsid w:val="0006411D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Andre-C</dc:creator>
  <cp:lastModifiedBy>Jérémy</cp:lastModifiedBy>
  <cp:revision>4</cp:revision>
  <dcterms:created xsi:type="dcterms:W3CDTF">2019-06-07T20:18:00Z</dcterms:created>
  <dcterms:modified xsi:type="dcterms:W3CDTF">2019-12-20T08:07:00Z</dcterms:modified>
</cp:coreProperties>
</file>